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826EF0" w14:textId="77777777" w:rsidR="00411615" w:rsidRPr="002F3782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658A147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  <w:t>Water</w:t>
      </w:r>
      <w:r w:rsidR="001364A6">
        <w:rPr>
          <w:rFonts w:ascii="Arial" w:hAnsi="Arial" w:cs="Arial"/>
          <w:b/>
          <w:bCs/>
          <w:noProof/>
        </w:rPr>
        <w:t xml:space="preserve"> and the Environment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BFC415" w14:textId="0B4D60EB" w:rsidR="00411615" w:rsidRPr="002F3782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2F3782">
        <w:rPr>
          <w:rFonts w:ascii="Arial" w:hAnsi="Arial" w:cs="Arial"/>
          <w:b/>
          <w:bCs/>
        </w:rPr>
        <w:t xml:space="preserve">CONTAINER CLEANLINESS STATEMENT </w:t>
      </w:r>
      <w:r w:rsidRPr="002F3782">
        <w:rPr>
          <w:rFonts w:ascii="Arial" w:hAnsi="Arial" w:cs="Arial"/>
          <w:bCs/>
        </w:rPr>
        <w:t>(</w:t>
      </w:r>
      <w:r w:rsidRPr="002F3782">
        <w:rPr>
          <w:rFonts w:ascii="Arial" w:hAnsi="Arial" w:cs="Arial"/>
          <w:b/>
          <w:bCs/>
        </w:rPr>
        <w:t>for FCL/X consignments only</w:t>
      </w:r>
      <w:r w:rsidRPr="002F3782">
        <w:rPr>
          <w:rFonts w:ascii="Arial" w:hAnsi="Arial" w:cs="Arial"/>
          <w:bCs/>
        </w:rPr>
        <w:t xml:space="preserve"> - statement to be removed from document when not relevant</w:t>
      </w:r>
      <w:r w:rsidRPr="002F3782">
        <w:rPr>
          <w:rFonts w:ascii="Arial" w:hAnsi="Arial" w:cs="Arial"/>
        </w:rPr>
        <w:t>)</w:t>
      </w:r>
    </w:p>
    <w:p w14:paraId="78D22827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15B47CC" w14:textId="77777777" w:rsidR="00411615" w:rsidRPr="002F3782" w:rsidRDefault="00411615" w:rsidP="00411615">
      <w:pPr>
        <w:ind w:right="-567"/>
        <w:rPr>
          <w:rFonts w:ascii="Arial" w:hAnsi="Arial" w:cs="Arial"/>
        </w:rPr>
      </w:pPr>
      <w:r w:rsidRPr="002F3782"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254725F2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046E0D">
      <w:headerReference w:type="default" r:id="rId11"/>
      <w:footerReference w:type="default" r:id="rId12"/>
      <w:pgSz w:w="11906" w:h="16838"/>
      <w:pgMar w:top="1560" w:right="1440" w:bottom="1440" w:left="1440" w:header="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294C5" w14:textId="77777777" w:rsidR="00E12C54" w:rsidRDefault="00E12C54">
      <w:r>
        <w:separator/>
      </w:r>
    </w:p>
  </w:endnote>
  <w:endnote w:type="continuationSeparator" w:id="0">
    <w:p w14:paraId="59172CD3" w14:textId="77777777" w:rsidR="00E12C54" w:rsidRDefault="00E1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9F586" w14:textId="2E825B76" w:rsidR="009A53A2" w:rsidRDefault="004E6059">
    <w:pPr>
      <w:pStyle w:val="Footer"/>
    </w:pPr>
    <w:r>
      <w:t>May</w:t>
    </w:r>
    <w:r w:rsidR="009A53A2">
      <w:t xml:space="preserve"> 2021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7E12F" w14:textId="77777777" w:rsidR="00E12C54" w:rsidRDefault="00E12C54">
      <w:r>
        <w:separator/>
      </w:r>
    </w:p>
  </w:footnote>
  <w:footnote w:type="continuationSeparator" w:id="0">
    <w:p w14:paraId="4EE89FF0" w14:textId="77777777" w:rsidR="00E12C54" w:rsidRDefault="00E12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93884" w14:textId="77777777" w:rsidR="00046E0D" w:rsidRDefault="00046E0D" w:rsidP="00046E0D">
    <w:pPr>
      <w:jc w:val="center"/>
      <w:rPr>
        <w:rFonts w:ascii="Arial" w:hAnsi="Arial" w:cs="Arial"/>
        <w:b/>
        <w:bCs/>
      </w:rPr>
    </w:pPr>
    <w:bookmarkStart w:id="3" w:name="_Hlk67485142"/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789FD4F6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34835"/>
    <w:rsid w:val="00046E0D"/>
    <w:rsid w:val="000F44EF"/>
    <w:rsid w:val="00114261"/>
    <w:rsid w:val="001364A6"/>
    <w:rsid w:val="00151EA8"/>
    <w:rsid w:val="001757FB"/>
    <w:rsid w:val="001A6FF0"/>
    <w:rsid w:val="00204E27"/>
    <w:rsid w:val="002109C1"/>
    <w:rsid w:val="002579AB"/>
    <w:rsid w:val="002F3782"/>
    <w:rsid w:val="00321E11"/>
    <w:rsid w:val="003D0B87"/>
    <w:rsid w:val="00411615"/>
    <w:rsid w:val="00461807"/>
    <w:rsid w:val="004B4234"/>
    <w:rsid w:val="004B643E"/>
    <w:rsid w:val="004C2F09"/>
    <w:rsid w:val="004E6059"/>
    <w:rsid w:val="0054747E"/>
    <w:rsid w:val="005E7A30"/>
    <w:rsid w:val="0060060A"/>
    <w:rsid w:val="00611C93"/>
    <w:rsid w:val="00617C2C"/>
    <w:rsid w:val="00626E31"/>
    <w:rsid w:val="00666176"/>
    <w:rsid w:val="006A5DB9"/>
    <w:rsid w:val="006D226B"/>
    <w:rsid w:val="007302CD"/>
    <w:rsid w:val="0078703C"/>
    <w:rsid w:val="007F6A67"/>
    <w:rsid w:val="0089129C"/>
    <w:rsid w:val="008C5177"/>
    <w:rsid w:val="008C573D"/>
    <w:rsid w:val="008D49E2"/>
    <w:rsid w:val="00905F94"/>
    <w:rsid w:val="00925A58"/>
    <w:rsid w:val="00960BCB"/>
    <w:rsid w:val="00963241"/>
    <w:rsid w:val="00977E32"/>
    <w:rsid w:val="009A53A2"/>
    <w:rsid w:val="009C0DB9"/>
    <w:rsid w:val="009C2005"/>
    <w:rsid w:val="00A173C7"/>
    <w:rsid w:val="00A214FC"/>
    <w:rsid w:val="00AA09BD"/>
    <w:rsid w:val="00AA4B88"/>
    <w:rsid w:val="00AF0490"/>
    <w:rsid w:val="00B33E20"/>
    <w:rsid w:val="00B57188"/>
    <w:rsid w:val="00B7417C"/>
    <w:rsid w:val="00B806A8"/>
    <w:rsid w:val="00BB74E7"/>
    <w:rsid w:val="00C37A9B"/>
    <w:rsid w:val="00C6669A"/>
    <w:rsid w:val="00CB44CE"/>
    <w:rsid w:val="00CB7813"/>
    <w:rsid w:val="00CD3EE3"/>
    <w:rsid w:val="00CE6351"/>
    <w:rsid w:val="00CF4BC9"/>
    <w:rsid w:val="00D044DC"/>
    <w:rsid w:val="00D579DC"/>
    <w:rsid w:val="00DC0BB6"/>
    <w:rsid w:val="00E12C54"/>
    <w:rsid w:val="00E3214D"/>
    <w:rsid w:val="00E57C67"/>
    <w:rsid w:val="00E65DE2"/>
    <w:rsid w:val="00E75BA3"/>
    <w:rsid w:val="00E97FE2"/>
    <w:rsid w:val="00ED23B5"/>
    <w:rsid w:val="00ED634C"/>
    <w:rsid w:val="00F4078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525EB-CF77-460A-BA3E-15D9A096F9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Packer/supplier – Combined FCL/LCL packing declaration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Packer/supplier – Combined FCL/LCL packing declaration</dc:title>
  <dc:subject/>
  <dc:creator>Department of Agriculture, Water and the Environment</dc:creator>
  <cp:keywords/>
  <dc:description/>
  <cp:lastModifiedBy>Colin Brame</cp:lastModifiedBy>
  <cp:revision>2</cp:revision>
  <cp:lastPrinted>2021-03-24T01:02:00Z</cp:lastPrinted>
  <dcterms:created xsi:type="dcterms:W3CDTF">2021-07-14T00:09:00Z</dcterms:created>
  <dcterms:modified xsi:type="dcterms:W3CDTF">2021-07-14T00:09:00Z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